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025" w:rsidRPr="00241A73" w:rsidRDefault="00111025" w:rsidP="00111025">
      <w:pPr>
        <w:rPr>
          <w:rFonts w:ascii="Arial" w:hAnsi="Arial" w:cs="Arial"/>
          <w:sz w:val="22"/>
          <w:szCs w:val="22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111025" w:rsidRDefault="00111025" w:rsidP="00111025">
      <w:pPr>
        <w:jc w:val="center"/>
        <w:rPr>
          <w:rFonts w:ascii="Arial" w:hAnsi="Arial" w:cs="Arial"/>
          <w:b/>
          <w:sz w:val="28"/>
          <w:szCs w:val="28"/>
        </w:rPr>
      </w:pPr>
      <w:r w:rsidRPr="00241A73">
        <w:rPr>
          <w:rFonts w:ascii="Arial" w:hAnsi="Arial" w:cs="Arial"/>
          <w:b/>
          <w:sz w:val="28"/>
          <w:szCs w:val="28"/>
        </w:rPr>
        <w:t>COSTEO DEL PROYECTO</w:t>
      </w:r>
    </w:p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5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0"/>
        <w:gridCol w:w="1478"/>
        <w:gridCol w:w="1528"/>
        <w:gridCol w:w="1479"/>
        <w:gridCol w:w="1330"/>
        <w:gridCol w:w="2748"/>
        <w:gridCol w:w="14"/>
      </w:tblGrid>
      <w:tr w:rsidR="00241A73" w:rsidRPr="00241A73" w:rsidTr="00241A73">
        <w:trPr>
          <w:trHeight w:val="275"/>
          <w:jc w:val="center"/>
        </w:trPr>
        <w:tc>
          <w:tcPr>
            <w:tcW w:w="9577" w:type="dxa"/>
            <w:gridSpan w:val="7"/>
            <w:tcBorders>
              <w:bottom w:val="single" w:sz="4" w:space="0" w:color="000000"/>
            </w:tcBorders>
            <w:shd w:val="clear" w:color="auto" w:fill="D9D9D9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1A73">
              <w:rPr>
                <w:rFonts w:ascii="Arial" w:hAnsi="Arial" w:cs="Arial"/>
                <w:b/>
                <w:sz w:val="22"/>
                <w:szCs w:val="22"/>
              </w:rPr>
              <w:t>CONTROL DE VERSIONES</w:t>
            </w:r>
          </w:p>
        </w:tc>
      </w:tr>
      <w:tr w:rsidR="00241A73" w:rsidRPr="00241A73" w:rsidTr="00202BD2">
        <w:trPr>
          <w:gridAfter w:val="1"/>
          <w:wAfter w:w="14" w:type="dxa"/>
          <w:trHeight w:val="245"/>
          <w:jc w:val="center"/>
        </w:trPr>
        <w:tc>
          <w:tcPr>
            <w:tcW w:w="1000" w:type="dxa"/>
            <w:shd w:val="clear" w:color="auto" w:fill="F2F2F2"/>
          </w:tcPr>
          <w:p w:rsidR="00241A73" w:rsidRPr="00241A73" w:rsidRDefault="00241A73" w:rsidP="00202BD2">
            <w:pPr>
              <w:rPr>
                <w:rFonts w:ascii="Arial" w:hAnsi="Arial" w:cs="Arial"/>
                <w:sz w:val="20"/>
                <w:szCs w:val="20"/>
              </w:rPr>
            </w:pPr>
            <w:r w:rsidRPr="00241A73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1478" w:type="dxa"/>
            <w:shd w:val="clear" w:color="auto" w:fill="F2F2F2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A73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1528" w:type="dxa"/>
            <w:shd w:val="clear" w:color="auto" w:fill="F2F2F2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A73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1479" w:type="dxa"/>
            <w:shd w:val="clear" w:color="auto" w:fill="F2F2F2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A73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1330" w:type="dxa"/>
            <w:shd w:val="clear" w:color="auto" w:fill="F2F2F2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A73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748" w:type="dxa"/>
            <w:shd w:val="clear" w:color="auto" w:fill="F2F2F2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A73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241A73" w:rsidRPr="00241A73" w:rsidTr="00202BD2">
        <w:trPr>
          <w:gridAfter w:val="1"/>
          <w:wAfter w:w="14" w:type="dxa"/>
          <w:trHeight w:val="260"/>
          <w:jc w:val="center"/>
        </w:trPr>
        <w:tc>
          <w:tcPr>
            <w:tcW w:w="1000" w:type="dxa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8" w:type="dxa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8" w:type="dxa"/>
          </w:tcPr>
          <w:p w:rsidR="00241A73" w:rsidRPr="00241A73" w:rsidRDefault="00241A73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41A73" w:rsidRDefault="00241A73" w:rsidP="00111025">
      <w:pPr>
        <w:jc w:val="center"/>
        <w:rPr>
          <w:rFonts w:ascii="Arial" w:hAnsi="Arial" w:cs="Arial"/>
          <w:b/>
          <w:sz w:val="28"/>
          <w:szCs w:val="28"/>
        </w:rPr>
      </w:pPr>
    </w:p>
    <w:p w:rsidR="00241A73" w:rsidRPr="00040655" w:rsidRDefault="00241A73" w:rsidP="00241A73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Versión. No. 1.0.0</w:t>
      </w: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Pr="00040655" w:rsidRDefault="00241A73" w:rsidP="00241A73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241A73" w:rsidRDefault="00241A73" w:rsidP="00241A73">
      <w:pPr>
        <w:jc w:val="center"/>
        <w:rPr>
          <w:rFonts w:ascii="Arial" w:hAnsi="Arial" w:cs="Arial"/>
          <w:sz w:val="22"/>
          <w:szCs w:val="22"/>
        </w:rPr>
        <w:sectPr w:rsidR="00241A73" w:rsidSect="00241A73">
          <w:headerReference w:type="default" r:id="rId8"/>
          <w:footerReference w:type="default" r:id="rId9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  <w:r w:rsidRPr="00040655">
        <w:rPr>
          <w:rFonts w:ascii="Arial" w:hAnsi="Arial" w:cs="Arial"/>
          <w:sz w:val="22"/>
          <w:szCs w:val="22"/>
        </w:rPr>
        <w:t>Fecha: 1</w:t>
      </w:r>
      <w:r w:rsidR="00747FAB">
        <w:rPr>
          <w:rFonts w:ascii="Arial" w:hAnsi="Arial" w:cs="Arial"/>
          <w:sz w:val="22"/>
          <w:szCs w:val="22"/>
        </w:rPr>
        <w:t xml:space="preserve"> de marzo del 2022</w:t>
      </w:r>
    </w:p>
    <w:tbl>
      <w:tblPr>
        <w:tblW w:w="9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3"/>
        <w:gridCol w:w="3155"/>
      </w:tblGrid>
      <w:tr w:rsidR="00241A73" w:rsidRPr="00241A73" w:rsidTr="00241A73">
        <w:trPr>
          <w:trHeight w:val="276"/>
          <w:jc w:val="center"/>
        </w:trPr>
        <w:tc>
          <w:tcPr>
            <w:tcW w:w="6223" w:type="dxa"/>
            <w:shd w:val="clear" w:color="auto" w:fill="D9D9D9" w:themeFill="background1" w:themeFillShade="D9"/>
          </w:tcPr>
          <w:p w:rsidR="00111025" w:rsidRPr="00241A73" w:rsidRDefault="00111025" w:rsidP="008C7E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1A73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3155" w:type="dxa"/>
            <w:shd w:val="clear" w:color="auto" w:fill="D9D9D9" w:themeFill="background1" w:themeFillShade="D9"/>
          </w:tcPr>
          <w:p w:rsidR="00111025" w:rsidRPr="00241A73" w:rsidRDefault="00111025" w:rsidP="008C7E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1A73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241A73" w:rsidRPr="00241A73" w:rsidTr="008C7EB2">
        <w:trPr>
          <w:trHeight w:val="276"/>
          <w:jc w:val="center"/>
        </w:trPr>
        <w:tc>
          <w:tcPr>
            <w:tcW w:w="6223" w:type="dxa"/>
            <w:tcBorders>
              <w:bottom w:val="single" w:sz="4" w:space="0" w:color="000000"/>
            </w:tcBorders>
          </w:tcPr>
          <w:p w:rsidR="00111025" w:rsidRPr="00241A73" w:rsidRDefault="00111025" w:rsidP="008C7E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5" w:type="dxa"/>
            <w:tcBorders>
              <w:bottom w:val="single" w:sz="4" w:space="0" w:color="000000"/>
            </w:tcBorders>
          </w:tcPr>
          <w:p w:rsidR="00111025" w:rsidRPr="00241A73" w:rsidRDefault="00111025" w:rsidP="008C7E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11025" w:rsidRPr="00241A73" w:rsidRDefault="00111025" w:rsidP="00111025">
      <w:pPr>
        <w:rPr>
          <w:rFonts w:ascii="Arial" w:hAnsi="Arial" w:cs="Arial"/>
          <w:sz w:val="22"/>
          <w:szCs w:val="22"/>
        </w:rPr>
      </w:pPr>
    </w:p>
    <w:tbl>
      <w:tblPr>
        <w:tblW w:w="149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9"/>
        <w:gridCol w:w="1277"/>
        <w:gridCol w:w="917"/>
        <w:gridCol w:w="940"/>
        <w:gridCol w:w="932"/>
        <w:gridCol w:w="885"/>
        <w:gridCol w:w="714"/>
        <w:gridCol w:w="917"/>
        <w:gridCol w:w="940"/>
        <w:gridCol w:w="932"/>
        <w:gridCol w:w="885"/>
        <w:gridCol w:w="714"/>
        <w:gridCol w:w="917"/>
        <w:gridCol w:w="940"/>
        <w:gridCol w:w="932"/>
        <w:gridCol w:w="885"/>
        <w:gridCol w:w="714"/>
      </w:tblGrid>
      <w:tr w:rsidR="00241A73" w:rsidRPr="00241A73" w:rsidTr="002810FB">
        <w:trPr>
          <w:tblHeader/>
          <w:jc w:val="center"/>
        </w:trPr>
        <w:tc>
          <w:tcPr>
            <w:tcW w:w="1299" w:type="dxa"/>
            <w:vMerge w:val="restart"/>
            <w:shd w:val="clear" w:color="auto" w:fill="D9D9D9" w:themeFill="background1" w:themeFillShade="D9"/>
            <w:vAlign w:val="center"/>
          </w:tcPr>
          <w:p w:rsidR="00111025" w:rsidRPr="00241A73" w:rsidRDefault="00111025" w:rsidP="008C7E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A73">
              <w:rPr>
                <w:rFonts w:ascii="Arial" w:hAnsi="Arial" w:cs="Arial"/>
                <w:b/>
                <w:sz w:val="16"/>
                <w:szCs w:val="16"/>
              </w:rPr>
              <w:t>ENTREGABLE</w:t>
            </w:r>
          </w:p>
        </w:tc>
        <w:tc>
          <w:tcPr>
            <w:tcW w:w="1298" w:type="dxa"/>
            <w:vMerge w:val="restart"/>
            <w:shd w:val="clear" w:color="auto" w:fill="D9D9D9" w:themeFill="background1" w:themeFillShade="D9"/>
            <w:vAlign w:val="center"/>
          </w:tcPr>
          <w:p w:rsidR="00111025" w:rsidRPr="00241A73" w:rsidRDefault="00111025" w:rsidP="008C7E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A73">
              <w:rPr>
                <w:rFonts w:ascii="Arial" w:hAnsi="Arial" w:cs="Arial"/>
                <w:b/>
                <w:sz w:val="16"/>
                <w:szCs w:val="16"/>
              </w:rPr>
              <w:t>ACTIVIDAD</w:t>
            </w:r>
          </w:p>
        </w:tc>
        <w:tc>
          <w:tcPr>
            <w:tcW w:w="4063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11025" w:rsidRPr="00241A73" w:rsidRDefault="00111025" w:rsidP="008C7E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41A73">
              <w:rPr>
                <w:rFonts w:ascii="Arial" w:hAnsi="Arial" w:cs="Arial"/>
                <w:b/>
                <w:sz w:val="14"/>
                <w:szCs w:val="14"/>
              </w:rPr>
              <w:t>TIPO DE RECURSO: PERSONAL</w:t>
            </w:r>
          </w:p>
        </w:tc>
        <w:tc>
          <w:tcPr>
            <w:tcW w:w="4063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111025" w:rsidRPr="00241A73" w:rsidRDefault="00111025" w:rsidP="008C7E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41A73">
              <w:rPr>
                <w:rFonts w:ascii="Arial" w:hAnsi="Arial" w:cs="Arial"/>
                <w:b/>
                <w:sz w:val="14"/>
                <w:szCs w:val="14"/>
              </w:rPr>
              <w:t>TIPO DE RECURSO: MATERIALES O CONSUMIBLES</w:t>
            </w:r>
          </w:p>
        </w:tc>
        <w:tc>
          <w:tcPr>
            <w:tcW w:w="426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111025" w:rsidRPr="00241A73" w:rsidRDefault="00111025" w:rsidP="008C7EB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41A73">
              <w:rPr>
                <w:rFonts w:ascii="Arial" w:hAnsi="Arial" w:cs="Arial"/>
                <w:b/>
                <w:sz w:val="14"/>
                <w:szCs w:val="14"/>
              </w:rPr>
              <w:t>TIPO DE RECURSO: MAQUINAS O NO CONSUMIBLES</w:t>
            </w: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  <w:vMerge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  <w:vMerge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NOMBRE DEL RECURSO</w:t>
            </w:r>
          </w:p>
        </w:tc>
        <w:tc>
          <w:tcPr>
            <w:tcW w:w="866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UNIDADES</w:t>
            </w:r>
          </w:p>
        </w:tc>
        <w:tc>
          <w:tcPr>
            <w:tcW w:w="898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CANTIDAD</w:t>
            </w:r>
          </w:p>
        </w:tc>
        <w:tc>
          <w:tcPr>
            <w:tcW w:w="834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COSTO UNITARIO</w:t>
            </w:r>
          </w:p>
        </w:tc>
        <w:tc>
          <w:tcPr>
            <w:tcW w:w="662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COSTO TOTAL</w:t>
            </w:r>
          </w:p>
        </w:tc>
        <w:tc>
          <w:tcPr>
            <w:tcW w:w="803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NOMBRE DEL RECURSO</w:t>
            </w:r>
          </w:p>
        </w:tc>
        <w:tc>
          <w:tcPr>
            <w:tcW w:w="866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UNIDADES</w:t>
            </w:r>
          </w:p>
        </w:tc>
        <w:tc>
          <w:tcPr>
            <w:tcW w:w="898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CANTIDAD</w:t>
            </w:r>
          </w:p>
        </w:tc>
        <w:tc>
          <w:tcPr>
            <w:tcW w:w="834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COSTO UNITARIO</w:t>
            </w:r>
          </w:p>
        </w:tc>
        <w:tc>
          <w:tcPr>
            <w:tcW w:w="662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COSTO TOTAL</w:t>
            </w:r>
          </w:p>
        </w:tc>
        <w:tc>
          <w:tcPr>
            <w:tcW w:w="803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NOMBRE DEL RECURSO</w:t>
            </w:r>
          </w:p>
        </w:tc>
        <w:tc>
          <w:tcPr>
            <w:tcW w:w="866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UNIDADES</w:t>
            </w:r>
          </w:p>
        </w:tc>
        <w:tc>
          <w:tcPr>
            <w:tcW w:w="898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CANTIDAD</w:t>
            </w:r>
          </w:p>
        </w:tc>
        <w:tc>
          <w:tcPr>
            <w:tcW w:w="834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COSTO UNITARIO</w:t>
            </w:r>
          </w:p>
        </w:tc>
        <w:tc>
          <w:tcPr>
            <w:tcW w:w="868" w:type="dxa"/>
            <w:shd w:val="clear" w:color="auto" w:fill="F2F2F2"/>
          </w:tcPr>
          <w:p w:rsidR="005B6F53" w:rsidRPr="00241A73" w:rsidRDefault="005B6F53" w:rsidP="005B6F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1A73">
              <w:rPr>
                <w:rFonts w:ascii="Arial" w:hAnsi="Arial" w:cs="Arial"/>
                <w:sz w:val="14"/>
                <w:szCs w:val="14"/>
              </w:rPr>
              <w:t>COSTO TOTAL</w:t>
            </w: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  <w:vMerge w:val="restart"/>
          </w:tcPr>
          <w:p w:rsidR="005B6F53" w:rsidRPr="00241A73" w:rsidRDefault="005B6F53" w:rsidP="00B4300E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 xml:space="preserve">1.1.1 </w:t>
            </w:r>
            <w:r w:rsidR="00B4300E">
              <w:rPr>
                <w:rFonts w:ascii="Arial" w:hAnsi="Arial" w:cs="Arial"/>
                <w:sz w:val="18"/>
                <w:szCs w:val="18"/>
              </w:rPr>
              <w:t>Acta de Constitución del Proyecto</w:t>
            </w:r>
          </w:p>
        </w:tc>
        <w:tc>
          <w:tcPr>
            <w:tcW w:w="1298" w:type="dxa"/>
          </w:tcPr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1.1.</w:t>
            </w:r>
            <w:proofErr w:type="gramStart"/>
            <w:r w:rsidRPr="00241A73">
              <w:rPr>
                <w:rFonts w:ascii="Arial" w:hAnsi="Arial" w:cs="Arial"/>
                <w:sz w:val="18"/>
                <w:szCs w:val="18"/>
              </w:rPr>
              <w:t>1.A</w:t>
            </w:r>
            <w:proofErr w:type="gramEnd"/>
            <w:r w:rsidRPr="00241A73">
              <w:rPr>
                <w:rFonts w:ascii="Arial" w:hAnsi="Arial" w:cs="Arial"/>
                <w:sz w:val="18"/>
                <w:szCs w:val="18"/>
              </w:rPr>
              <w:t>01</w:t>
            </w:r>
            <w:proofErr w:type="spellEnd"/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Reunión con el sponsor</w:t>
            </w: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  <w:vMerge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1.1.</w:t>
            </w:r>
            <w:proofErr w:type="gramStart"/>
            <w:r w:rsidRPr="00241A73">
              <w:rPr>
                <w:rFonts w:ascii="Arial" w:hAnsi="Arial" w:cs="Arial"/>
                <w:sz w:val="18"/>
                <w:szCs w:val="18"/>
              </w:rPr>
              <w:t>1.A</w:t>
            </w:r>
            <w:proofErr w:type="gramEnd"/>
            <w:r w:rsidRPr="00241A73">
              <w:rPr>
                <w:rFonts w:ascii="Arial" w:hAnsi="Arial" w:cs="Arial"/>
                <w:sz w:val="18"/>
                <w:szCs w:val="18"/>
              </w:rPr>
              <w:t>02</w:t>
            </w:r>
            <w:proofErr w:type="spellEnd"/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 xml:space="preserve">Elaborar Project </w:t>
            </w: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Charter</w:t>
            </w:r>
            <w:proofErr w:type="spellEnd"/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  <w:vMerge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1.1.</w:t>
            </w:r>
            <w:proofErr w:type="gramStart"/>
            <w:r w:rsidRPr="00241A73">
              <w:rPr>
                <w:rFonts w:ascii="Arial" w:hAnsi="Arial" w:cs="Arial"/>
                <w:sz w:val="18"/>
                <w:szCs w:val="18"/>
              </w:rPr>
              <w:t>1.A</w:t>
            </w:r>
            <w:proofErr w:type="gramEnd"/>
            <w:r w:rsidRPr="00241A73">
              <w:rPr>
                <w:rFonts w:ascii="Arial" w:hAnsi="Arial" w:cs="Arial"/>
                <w:sz w:val="18"/>
                <w:szCs w:val="18"/>
              </w:rPr>
              <w:t>03</w:t>
            </w:r>
            <w:proofErr w:type="spellEnd"/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Revisar Project</w:t>
            </w:r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Charter</w:t>
            </w:r>
            <w:proofErr w:type="spellEnd"/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  <w:vMerge w:val="restart"/>
          </w:tcPr>
          <w:p w:rsidR="005B6F53" w:rsidRPr="00241A73" w:rsidRDefault="005B6F53" w:rsidP="00B4300E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 xml:space="preserve">1.1.2 </w:t>
            </w:r>
            <w:r w:rsidR="00B4300E">
              <w:rPr>
                <w:rFonts w:ascii="Arial" w:hAnsi="Arial" w:cs="Arial"/>
                <w:sz w:val="18"/>
                <w:szCs w:val="18"/>
              </w:rPr>
              <w:t>Alcance del Proyecto</w:t>
            </w:r>
          </w:p>
        </w:tc>
        <w:tc>
          <w:tcPr>
            <w:tcW w:w="1298" w:type="dxa"/>
          </w:tcPr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1.1.</w:t>
            </w:r>
            <w:proofErr w:type="gramStart"/>
            <w:r w:rsidRPr="00241A73">
              <w:rPr>
                <w:rFonts w:ascii="Arial" w:hAnsi="Arial" w:cs="Arial"/>
                <w:sz w:val="18"/>
                <w:szCs w:val="18"/>
              </w:rPr>
              <w:t>2.A</w:t>
            </w:r>
            <w:proofErr w:type="gramEnd"/>
            <w:r w:rsidRPr="00241A73">
              <w:rPr>
                <w:rFonts w:ascii="Arial" w:hAnsi="Arial" w:cs="Arial"/>
                <w:sz w:val="18"/>
                <w:szCs w:val="18"/>
              </w:rPr>
              <w:t>01</w:t>
            </w:r>
            <w:proofErr w:type="spellEnd"/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Reunión con el Sponsor</w:t>
            </w: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  <w:vMerge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1.1.</w:t>
            </w:r>
            <w:proofErr w:type="gramStart"/>
            <w:r w:rsidRPr="00241A73">
              <w:rPr>
                <w:rFonts w:ascii="Arial" w:hAnsi="Arial" w:cs="Arial"/>
                <w:sz w:val="18"/>
                <w:szCs w:val="18"/>
              </w:rPr>
              <w:t>2.A</w:t>
            </w:r>
            <w:proofErr w:type="gramEnd"/>
            <w:r w:rsidRPr="00241A73">
              <w:rPr>
                <w:rFonts w:ascii="Arial" w:hAnsi="Arial" w:cs="Arial"/>
                <w:sz w:val="18"/>
                <w:szCs w:val="18"/>
              </w:rPr>
              <w:t>02</w:t>
            </w:r>
            <w:proofErr w:type="spellEnd"/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Elaborar el</w:t>
            </w:r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Scope</w:t>
            </w:r>
            <w:proofErr w:type="spellEnd"/>
            <w:r w:rsidRPr="00241A7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Statement</w:t>
            </w:r>
            <w:proofErr w:type="spellEnd"/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  <w:vMerge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1.1.</w:t>
            </w:r>
            <w:proofErr w:type="gramStart"/>
            <w:r w:rsidRPr="00241A73">
              <w:rPr>
                <w:rFonts w:ascii="Arial" w:hAnsi="Arial" w:cs="Arial"/>
                <w:sz w:val="18"/>
                <w:szCs w:val="18"/>
              </w:rPr>
              <w:t>2.A</w:t>
            </w:r>
            <w:proofErr w:type="gramEnd"/>
            <w:r w:rsidRPr="00241A73">
              <w:rPr>
                <w:rFonts w:ascii="Arial" w:hAnsi="Arial" w:cs="Arial"/>
                <w:sz w:val="18"/>
                <w:szCs w:val="18"/>
              </w:rPr>
              <w:t>03</w:t>
            </w:r>
            <w:proofErr w:type="spellEnd"/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Revisar el</w:t>
            </w:r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Scope</w:t>
            </w:r>
            <w:proofErr w:type="spellEnd"/>
          </w:p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Statement</w:t>
            </w:r>
            <w:proofErr w:type="spellEnd"/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5B6F53" w:rsidRPr="00241A73" w:rsidRDefault="005B6F53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5B6F53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1.</w:t>
            </w:r>
            <w:proofErr w:type="gramStart"/>
            <w:r w:rsidRPr="00241A73">
              <w:rPr>
                <w:rFonts w:ascii="Arial" w:hAnsi="Arial" w:cs="Arial"/>
                <w:sz w:val="18"/>
                <w:szCs w:val="18"/>
              </w:rPr>
              <w:t>2.A</w:t>
            </w:r>
            <w:proofErr w:type="gramEnd"/>
            <w:r w:rsidRPr="00241A73">
              <w:rPr>
                <w:rFonts w:ascii="Arial" w:hAnsi="Arial" w:cs="Arial"/>
                <w:sz w:val="18"/>
                <w:szCs w:val="18"/>
              </w:rPr>
              <w:t>01</w:t>
            </w:r>
            <w:proofErr w:type="spellEnd"/>
          </w:p>
          <w:p w:rsidR="00111025" w:rsidRPr="00241A73" w:rsidRDefault="005B6F53" w:rsidP="005B6F53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Elaborar el Plan del Proyecto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1.1.3.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Informes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Estado del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Proyecto</w:t>
            </w:r>
          </w:p>
        </w:tc>
        <w:tc>
          <w:tcPr>
            <w:tcW w:w="1298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1.3 Informes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Estado del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Proyecto 1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1.3 Informes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Estado del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lastRenderedPageBreak/>
              <w:t>Proyecto 2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1.3 Informes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Estado del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Proyecto 3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1.3 Informes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Estado del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Proyecto n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1.1.4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Reuniones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Coordinación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Semanal</w:t>
            </w:r>
          </w:p>
        </w:tc>
        <w:tc>
          <w:tcPr>
            <w:tcW w:w="1298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1.4 Reunión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Coordinación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Semanal 1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1.4 Reunión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Coordinación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Semanal 2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1.4 Reunión de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Coordinación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Semanal n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1.1.5 Cierre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del Proyecto</w:t>
            </w:r>
          </w:p>
        </w:tc>
        <w:tc>
          <w:tcPr>
            <w:tcW w:w="1298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1A73">
              <w:rPr>
                <w:rFonts w:ascii="Arial" w:hAnsi="Arial" w:cs="Arial"/>
                <w:sz w:val="18"/>
                <w:szCs w:val="18"/>
              </w:rPr>
              <w:t>1.</w:t>
            </w:r>
            <w:proofErr w:type="gramStart"/>
            <w:r w:rsidRPr="00241A73">
              <w:rPr>
                <w:rFonts w:ascii="Arial" w:hAnsi="Arial" w:cs="Arial"/>
                <w:sz w:val="18"/>
                <w:szCs w:val="18"/>
              </w:rPr>
              <w:t>5.A</w:t>
            </w:r>
            <w:proofErr w:type="gramEnd"/>
            <w:r w:rsidRPr="00241A73">
              <w:rPr>
                <w:rFonts w:ascii="Arial" w:hAnsi="Arial" w:cs="Arial"/>
                <w:sz w:val="18"/>
                <w:szCs w:val="18"/>
              </w:rPr>
              <w:t>01</w:t>
            </w:r>
            <w:proofErr w:type="spellEnd"/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Elaborar</w:t>
            </w:r>
          </w:p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documentos de Cierre del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Proyecto</w:t>
            </w: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……………</w:t>
            </w:r>
          </w:p>
        </w:tc>
        <w:tc>
          <w:tcPr>
            <w:tcW w:w="12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A73" w:rsidRPr="00241A73" w:rsidTr="00881B50">
        <w:trPr>
          <w:jc w:val="center"/>
        </w:trPr>
        <w:tc>
          <w:tcPr>
            <w:tcW w:w="1299" w:type="dxa"/>
          </w:tcPr>
          <w:p w:rsidR="008C7EB2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5.2 Informe</w:t>
            </w:r>
          </w:p>
          <w:p w:rsidR="00111025" w:rsidRPr="00241A73" w:rsidRDefault="008C7EB2" w:rsidP="008C7EB2">
            <w:pPr>
              <w:rPr>
                <w:rFonts w:ascii="Arial" w:hAnsi="Arial" w:cs="Arial"/>
                <w:sz w:val="18"/>
                <w:szCs w:val="18"/>
              </w:rPr>
            </w:pPr>
            <w:r w:rsidRPr="00241A73">
              <w:rPr>
                <w:rFonts w:ascii="Arial" w:hAnsi="Arial" w:cs="Arial"/>
                <w:sz w:val="18"/>
                <w:szCs w:val="18"/>
              </w:rPr>
              <w:t>Final</w:t>
            </w:r>
          </w:p>
        </w:tc>
        <w:tc>
          <w:tcPr>
            <w:tcW w:w="12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2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:rsidR="00111025" w:rsidRPr="00241A73" w:rsidRDefault="00111025" w:rsidP="008C7EB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91AFD" w:rsidRDefault="00691AFD">
      <w:pPr>
        <w:rPr>
          <w:rFonts w:ascii="Arial" w:hAnsi="Arial" w:cs="Arial"/>
        </w:rPr>
      </w:pPr>
    </w:p>
    <w:p w:rsidR="00B4300E" w:rsidRDefault="00B4300E" w:rsidP="00B4300E">
      <w:pPr>
        <w:jc w:val="both"/>
        <w:rPr>
          <w:rFonts w:ascii="Arial" w:hAnsi="Arial" w:cs="Arial"/>
          <w:sz w:val="20"/>
          <w:szCs w:val="20"/>
        </w:rPr>
      </w:pPr>
    </w:p>
    <w:p w:rsidR="00B4300E" w:rsidRDefault="00B4300E" w:rsidP="00B4300E">
      <w:pPr>
        <w:jc w:val="both"/>
        <w:rPr>
          <w:rFonts w:ascii="Arial" w:hAnsi="Arial" w:cs="Arial"/>
          <w:sz w:val="20"/>
          <w:szCs w:val="20"/>
        </w:rPr>
      </w:pPr>
    </w:p>
    <w:p w:rsidR="00747FAB" w:rsidRDefault="00747FAB" w:rsidP="00B4300E">
      <w:pPr>
        <w:jc w:val="both"/>
        <w:rPr>
          <w:rFonts w:ascii="Arial" w:hAnsi="Arial" w:cs="Arial"/>
          <w:sz w:val="20"/>
          <w:szCs w:val="20"/>
        </w:rPr>
      </w:pPr>
    </w:p>
    <w:p w:rsidR="00747FAB" w:rsidRDefault="00747FAB" w:rsidP="00B4300E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4300E" w:rsidRDefault="00B4300E" w:rsidP="00B4300E">
      <w:pPr>
        <w:jc w:val="both"/>
        <w:rPr>
          <w:rFonts w:ascii="Arial" w:hAnsi="Arial" w:cs="Arial"/>
          <w:sz w:val="20"/>
          <w:szCs w:val="20"/>
        </w:rPr>
      </w:pPr>
    </w:p>
    <w:p w:rsidR="00B4300E" w:rsidRDefault="00B4300E" w:rsidP="00B4300E">
      <w:pPr>
        <w:jc w:val="center"/>
        <w:rPr>
          <w:rFonts w:ascii="Arial" w:hAnsi="Arial" w:cs="Arial"/>
          <w:b/>
          <w:sz w:val="20"/>
          <w:szCs w:val="20"/>
        </w:rPr>
      </w:pPr>
      <w:r w:rsidRPr="00B4300E">
        <w:rPr>
          <w:rFonts w:ascii="Arial" w:hAnsi="Arial" w:cs="Arial"/>
          <w:b/>
          <w:sz w:val="20"/>
          <w:szCs w:val="20"/>
        </w:rPr>
        <w:lastRenderedPageBreak/>
        <w:t>INSTRUCCIONES DE LLENADO:</w:t>
      </w:r>
    </w:p>
    <w:p w:rsidR="00C335CF" w:rsidRPr="00B4300E" w:rsidRDefault="00C335CF" w:rsidP="00B4300E">
      <w:pPr>
        <w:jc w:val="center"/>
        <w:rPr>
          <w:rFonts w:ascii="Arial" w:hAnsi="Arial" w:cs="Arial"/>
          <w:b/>
          <w:sz w:val="20"/>
          <w:szCs w:val="20"/>
        </w:rPr>
      </w:pPr>
    </w:p>
    <w:p w:rsidR="00B4300E" w:rsidRPr="00B4300E" w:rsidRDefault="00B4300E" w:rsidP="00B4300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300E">
        <w:rPr>
          <w:rFonts w:ascii="Arial" w:hAnsi="Arial" w:cs="Arial"/>
          <w:b/>
          <w:sz w:val="20"/>
          <w:szCs w:val="20"/>
        </w:rPr>
        <w:t>Costeo del proyecto:</w:t>
      </w:r>
      <w:r w:rsidRPr="00B4300E">
        <w:rPr>
          <w:rFonts w:ascii="Arial" w:hAnsi="Arial" w:cs="Arial"/>
          <w:sz w:val="20"/>
          <w:szCs w:val="20"/>
        </w:rPr>
        <w:t xml:space="preserve"> consiste en estimar los costos de los recursos (humanos, materiales y/o máquinas) directos para complet</w:t>
      </w:r>
      <w:r>
        <w:rPr>
          <w:rFonts w:ascii="Arial" w:hAnsi="Arial" w:cs="Arial"/>
          <w:sz w:val="20"/>
          <w:szCs w:val="20"/>
        </w:rPr>
        <w:t>ar las actividades del proyecto</w:t>
      </w:r>
      <w:r w:rsidRPr="00B4300E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E</w:t>
      </w:r>
      <w:r w:rsidRPr="00B4300E">
        <w:rPr>
          <w:rFonts w:ascii="Arial" w:hAnsi="Arial" w:cs="Arial"/>
          <w:sz w:val="20"/>
          <w:szCs w:val="20"/>
        </w:rPr>
        <w:t xml:space="preserve">l </w:t>
      </w:r>
      <w:proofErr w:type="spellStart"/>
      <w:r w:rsidRPr="00B4300E">
        <w:rPr>
          <w:rFonts w:ascii="Arial" w:hAnsi="Arial" w:cs="Arial"/>
          <w:sz w:val="20"/>
          <w:szCs w:val="20"/>
        </w:rPr>
        <w:t>costeo</w:t>
      </w:r>
      <w:proofErr w:type="spellEnd"/>
      <w:r w:rsidRPr="00B4300E">
        <w:rPr>
          <w:rFonts w:ascii="Arial" w:hAnsi="Arial" w:cs="Arial"/>
          <w:sz w:val="20"/>
          <w:szCs w:val="20"/>
        </w:rPr>
        <w:t xml:space="preserve"> del proyecto se divide en 5 secciones: entregable, actividad, tipo de recurso: personal, tipo de recurso: materiales, y tipo de recurso: máquinas. a su vez estas secciones se subdividen en:</w:t>
      </w:r>
    </w:p>
    <w:p w:rsidR="00B4300E" w:rsidRPr="00B4300E" w:rsidRDefault="00B4300E" w:rsidP="00B4300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4300E">
        <w:rPr>
          <w:rFonts w:ascii="Arial" w:hAnsi="Arial" w:cs="Arial"/>
          <w:b/>
          <w:i/>
          <w:sz w:val="20"/>
          <w:szCs w:val="20"/>
        </w:rPr>
        <w:t>Entregable</w:t>
      </w:r>
      <w:r>
        <w:rPr>
          <w:rFonts w:ascii="Arial" w:hAnsi="Arial" w:cs="Arial"/>
          <w:sz w:val="20"/>
          <w:szCs w:val="20"/>
        </w:rPr>
        <w:t xml:space="preserve">: </w:t>
      </w:r>
      <w:r w:rsidRPr="00B4300E">
        <w:rPr>
          <w:rFonts w:ascii="Arial" w:hAnsi="Arial" w:cs="Arial"/>
          <w:sz w:val="20"/>
          <w:szCs w:val="20"/>
        </w:rPr>
        <w:t xml:space="preserve"> producto, resultado o capacidad de prestar un servicio único y verificable que debe producirse para termi</w:t>
      </w:r>
      <w:r>
        <w:rPr>
          <w:rFonts w:ascii="Arial" w:hAnsi="Arial" w:cs="Arial"/>
          <w:sz w:val="20"/>
          <w:szCs w:val="20"/>
        </w:rPr>
        <w:t>nar un proceso, fase o proyecto. E</w:t>
      </w:r>
      <w:r w:rsidRPr="00B4300E">
        <w:rPr>
          <w:rFonts w:ascii="Arial" w:hAnsi="Arial" w:cs="Arial"/>
          <w:sz w:val="20"/>
          <w:szCs w:val="20"/>
        </w:rPr>
        <w:t>n esta sección se debe ingresar el nombre del entregable a costear.</w:t>
      </w:r>
    </w:p>
    <w:p w:rsidR="00B4300E" w:rsidRDefault="00B4300E" w:rsidP="00B4300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4300E">
        <w:rPr>
          <w:rFonts w:ascii="Arial" w:hAnsi="Arial" w:cs="Arial"/>
          <w:b/>
          <w:i/>
          <w:sz w:val="20"/>
          <w:szCs w:val="20"/>
        </w:rPr>
        <w:t>Actividad</w:t>
      </w:r>
      <w:r>
        <w:rPr>
          <w:rFonts w:ascii="Arial" w:hAnsi="Arial" w:cs="Arial"/>
          <w:sz w:val="20"/>
          <w:szCs w:val="20"/>
        </w:rPr>
        <w:t xml:space="preserve">: </w:t>
      </w:r>
      <w:r w:rsidRPr="00B4300E">
        <w:rPr>
          <w:rFonts w:ascii="Arial" w:hAnsi="Arial" w:cs="Arial"/>
          <w:sz w:val="20"/>
          <w:szCs w:val="20"/>
        </w:rPr>
        <w:t>porción definida y planificada de trabajo ejecutado durante el curso de un proy</w:t>
      </w:r>
      <w:r>
        <w:rPr>
          <w:rFonts w:ascii="Arial" w:hAnsi="Arial" w:cs="Arial"/>
          <w:sz w:val="20"/>
          <w:szCs w:val="20"/>
        </w:rPr>
        <w:t>ecto</w:t>
      </w:r>
      <w:r w:rsidRPr="00B4300E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E</w:t>
      </w:r>
      <w:r w:rsidRPr="00B4300E">
        <w:rPr>
          <w:rFonts w:ascii="Arial" w:hAnsi="Arial" w:cs="Arial"/>
          <w:sz w:val="20"/>
          <w:szCs w:val="20"/>
        </w:rPr>
        <w:t>n esta sección se insertan las actividades del paquete de trabajo a costear.</w:t>
      </w:r>
    </w:p>
    <w:p w:rsidR="00B4300E" w:rsidRPr="00B4300E" w:rsidRDefault="00B4300E" w:rsidP="00B4300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4300E">
        <w:rPr>
          <w:rFonts w:ascii="Arial" w:hAnsi="Arial" w:cs="Arial"/>
          <w:b/>
          <w:i/>
          <w:sz w:val="20"/>
          <w:szCs w:val="20"/>
        </w:rPr>
        <w:t>Tipo de recurso:</w:t>
      </w:r>
      <w:r w:rsidRPr="00B4300E">
        <w:rPr>
          <w:rFonts w:ascii="Arial" w:hAnsi="Arial" w:cs="Arial"/>
          <w:sz w:val="20"/>
          <w:szCs w:val="20"/>
        </w:rPr>
        <w:t xml:space="preserve"> personal</w:t>
      </w:r>
    </w:p>
    <w:sectPr w:rsidR="00B4300E" w:rsidRPr="00B4300E" w:rsidSect="00241A73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B40" w:rsidRDefault="00C02B40">
      <w:r>
        <w:separator/>
      </w:r>
    </w:p>
  </w:endnote>
  <w:endnote w:type="continuationSeparator" w:id="0">
    <w:p w:rsidR="00C02B40" w:rsidRDefault="00C02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91"/>
      <w:gridCol w:w="4866"/>
      <w:gridCol w:w="1781"/>
    </w:tblGrid>
    <w:tr w:rsidR="00747FAB" w:rsidTr="00857270">
      <w:trPr>
        <w:jc w:val="center"/>
      </w:trPr>
      <w:tc>
        <w:tcPr>
          <w:tcW w:w="2191" w:type="dxa"/>
        </w:tcPr>
        <w:p w:rsidR="00747FAB" w:rsidRPr="00B17CF6" w:rsidRDefault="00747FAB" w:rsidP="00747FAB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747FAB" w:rsidRPr="00063958" w:rsidRDefault="00747FAB" w:rsidP="00747FAB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747FAB" w:rsidRPr="00063958" w:rsidRDefault="00747FAB" w:rsidP="00747FAB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747FAB" w:rsidRPr="00063958" w:rsidRDefault="00747FAB" w:rsidP="00747FAB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747FAB" w:rsidRDefault="00747FAB" w:rsidP="00747FAB">
          <w:pPr>
            <w:pStyle w:val="Piedepgina"/>
            <w:jc w:val="right"/>
          </w:pPr>
        </w:p>
      </w:tc>
    </w:tr>
  </w:tbl>
  <w:p w:rsidR="00241A73" w:rsidRPr="00747FAB" w:rsidRDefault="00241A73" w:rsidP="00747F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B40" w:rsidRDefault="00C02B40">
      <w:r>
        <w:separator/>
      </w:r>
    </w:p>
  </w:footnote>
  <w:footnote w:type="continuationSeparator" w:id="0">
    <w:p w:rsidR="00C02B40" w:rsidRDefault="00C02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747FAB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747FAB" w:rsidRDefault="00747FAB" w:rsidP="00747FAB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95454" r:id="rId2"/>
            </w:object>
          </w:r>
        </w:p>
      </w:tc>
      <w:tc>
        <w:tcPr>
          <w:tcW w:w="5566" w:type="dxa"/>
          <w:vMerge w:val="restart"/>
          <w:vAlign w:val="center"/>
        </w:tcPr>
        <w:p w:rsidR="00747FAB" w:rsidRPr="00B96170" w:rsidRDefault="00747FAB" w:rsidP="00747FAB">
          <w:pPr>
            <w:pStyle w:val="Encabezado"/>
            <w:jc w:val="center"/>
            <w:rPr>
              <w:sz w:val="2"/>
              <w:szCs w:val="2"/>
            </w:rPr>
          </w:pPr>
        </w:p>
        <w:p w:rsidR="00747FAB" w:rsidRPr="000A3628" w:rsidRDefault="00747FAB" w:rsidP="00747FAB">
          <w:pPr>
            <w:pStyle w:val="Encabezado"/>
            <w:jc w:val="center"/>
            <w:rPr>
              <w:sz w:val="2"/>
              <w:szCs w:val="2"/>
            </w:rPr>
          </w:pPr>
        </w:p>
        <w:p w:rsidR="00747FAB" w:rsidRPr="000A3628" w:rsidRDefault="00747FAB" w:rsidP="00747FAB">
          <w:pPr>
            <w:pStyle w:val="Encabezado"/>
            <w:jc w:val="center"/>
            <w:rPr>
              <w:sz w:val="2"/>
              <w:szCs w:val="2"/>
            </w:rPr>
          </w:pPr>
        </w:p>
        <w:p w:rsidR="00747FAB" w:rsidRPr="00FA6615" w:rsidRDefault="00747FAB" w:rsidP="00747FAB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747FAB" w:rsidRPr="003641F0" w:rsidRDefault="00747FAB" w:rsidP="00747FAB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747FAB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747FAB" w:rsidRPr="00FA6615" w:rsidRDefault="00747FAB" w:rsidP="00747FAB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747FAB" w:rsidRPr="00CA539C" w:rsidRDefault="00747FAB" w:rsidP="00747FAB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747FAB" w:rsidRPr="003641F0" w:rsidRDefault="00747FAB" w:rsidP="00747FAB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747FAB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747FAB" w:rsidRPr="00FA6615" w:rsidRDefault="00747FAB" w:rsidP="00747FAB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747FAB" w:rsidRDefault="00747FAB" w:rsidP="00747FAB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747FAB" w:rsidRPr="003641F0" w:rsidRDefault="00747FAB" w:rsidP="00747FAB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4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3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241A73" w:rsidRDefault="00241A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41541"/>
    <w:multiLevelType w:val="hybridMultilevel"/>
    <w:tmpl w:val="24F2DEE8"/>
    <w:lvl w:ilvl="0" w:tplc="DCCC1ED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05104E"/>
    <w:multiLevelType w:val="hybridMultilevel"/>
    <w:tmpl w:val="505E93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25"/>
    <w:rsid w:val="00111025"/>
    <w:rsid w:val="00241A73"/>
    <w:rsid w:val="002810FB"/>
    <w:rsid w:val="002D3D72"/>
    <w:rsid w:val="003178CE"/>
    <w:rsid w:val="004825CF"/>
    <w:rsid w:val="00574942"/>
    <w:rsid w:val="005B1420"/>
    <w:rsid w:val="005B6F53"/>
    <w:rsid w:val="005E62B0"/>
    <w:rsid w:val="00691AFD"/>
    <w:rsid w:val="00747FAB"/>
    <w:rsid w:val="00881B50"/>
    <w:rsid w:val="008C7EB2"/>
    <w:rsid w:val="00B2685C"/>
    <w:rsid w:val="00B4300E"/>
    <w:rsid w:val="00BD5B14"/>
    <w:rsid w:val="00C02B40"/>
    <w:rsid w:val="00C335CF"/>
    <w:rsid w:val="00C4378F"/>
    <w:rsid w:val="00F8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63E30"/>
  <w15:chartTrackingRefBased/>
  <w15:docId w15:val="{3F53B0AA-B5DE-4B30-BE30-7C5BD0C4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025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41A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41A73"/>
    <w:rPr>
      <w:rFonts w:ascii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41A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A73"/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241A7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4300E"/>
    <w:pPr>
      <w:ind w:left="720"/>
      <w:contextualSpacing/>
    </w:pPr>
  </w:style>
  <w:style w:type="table" w:styleId="Tablaconcuadrcula">
    <w:name w:val="Table Grid"/>
    <w:basedOn w:val="Tablanormal"/>
    <w:uiPriority w:val="59"/>
    <w:rsid w:val="00747F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Fuentedeprrafopredeter"/>
    <w:rsid w:val="00747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BFAAC-A755-4AF6-89D2-8992A22C6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UIS Planeación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Giobani Serrano</dc:creator>
  <cp:keywords/>
  <dc:description/>
  <cp:lastModifiedBy>UIS</cp:lastModifiedBy>
  <cp:revision>7</cp:revision>
  <dcterms:created xsi:type="dcterms:W3CDTF">2021-03-15T03:45:00Z</dcterms:created>
  <dcterms:modified xsi:type="dcterms:W3CDTF">2022-03-08T02:57:00Z</dcterms:modified>
</cp:coreProperties>
</file>